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37"/>
        <w:gridCol w:w="326"/>
        <w:gridCol w:w="1114"/>
        <w:gridCol w:w="446"/>
        <w:gridCol w:w="454"/>
        <w:gridCol w:w="112"/>
        <w:gridCol w:w="1328"/>
        <w:gridCol w:w="742"/>
        <w:gridCol w:w="338"/>
        <w:gridCol w:w="1137"/>
        <w:gridCol w:w="708"/>
      </w:tblGrid>
      <w:tr w:rsidR="000275CC" w:rsidRPr="007B6BFE">
        <w:trPr>
          <w:cantSplit/>
        </w:trPr>
        <w:tc>
          <w:tcPr>
            <w:tcW w:w="3240" w:type="dxa"/>
            <w:gridSpan w:val="4"/>
          </w:tcPr>
          <w:p w:rsidR="000275CC" w:rsidRPr="007B6BFE" w:rsidRDefault="000275CC" w:rsidP="00116996">
            <w:pPr>
              <w:pStyle w:val="Heading1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i w:val="0"/>
                <w:sz w:val="22"/>
                <w:szCs w:val="22"/>
              </w:rPr>
              <w:t>Course</w:t>
            </w:r>
            <w:proofErr w:type="spellEnd"/>
            <w:r w:rsidRPr="007B6BFE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Name: </w:t>
            </w:r>
          </w:p>
        </w:tc>
        <w:tc>
          <w:tcPr>
            <w:tcW w:w="5265" w:type="dxa"/>
            <w:gridSpan w:val="8"/>
          </w:tcPr>
          <w:p w:rsidR="000275CC" w:rsidRPr="007B6BFE" w:rsidRDefault="00116996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College</w:t>
            </w:r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7396" w:rsidRPr="007B6BFE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spellStart"/>
            <w:r w:rsidR="00F57396" w:rsidRPr="007B6BFE">
              <w:rPr>
                <w:rFonts w:ascii="Arial" w:hAnsi="Arial" w:cs="Arial"/>
                <w:sz w:val="22"/>
                <w:szCs w:val="22"/>
              </w:rPr>
              <w:t>Career</w:t>
            </w:r>
            <w:proofErr w:type="spellEnd"/>
            <w:r w:rsidR="00F57396" w:rsidRPr="007B6B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57396" w:rsidRPr="007B6BFE">
              <w:rPr>
                <w:rFonts w:ascii="Arial" w:hAnsi="Arial" w:cs="Arial"/>
                <w:sz w:val="22"/>
                <w:szCs w:val="22"/>
              </w:rPr>
              <w:t>Readiness</w:t>
            </w:r>
            <w:proofErr w:type="spellEnd"/>
            <w:r w:rsidR="00F57396" w:rsidRPr="007B6BF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7B6BFE">
              <w:rPr>
                <w:rFonts w:ascii="Arial" w:hAnsi="Arial" w:cs="Arial"/>
                <w:sz w:val="22"/>
                <w:szCs w:val="22"/>
              </w:rPr>
              <w:t>01</w:t>
            </w:r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275CC" w:rsidRPr="007B6BFE">
        <w:trPr>
          <w:cantSplit/>
        </w:trPr>
        <w:tc>
          <w:tcPr>
            <w:tcW w:w="1063" w:type="dxa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1063" w:type="dxa"/>
            <w:gridSpan w:val="2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</w:tblGrid>
            <w:tr w:rsidR="000275CC" w:rsidRPr="007B6BFE">
              <w:trPr>
                <w:tblCellSpacing w:w="15" w:type="dxa"/>
                <w:jc w:val="center"/>
              </w:trPr>
              <w:tc>
                <w:tcPr>
                  <w:tcW w:w="4675" w:type="pct"/>
                  <w:noWrap/>
                  <w:vAlign w:val="center"/>
                </w:tcPr>
                <w:p w:rsidR="000275CC" w:rsidRPr="007B6BFE" w:rsidRDefault="000275CC" w:rsidP="000275CC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7B6BFE">
                    <w:rPr>
                      <w:rFonts w:ascii="Verdana" w:hAnsi="Verdana"/>
                      <w:color w:val="000000"/>
                      <w:szCs w:val="24"/>
                    </w:rPr>
                    <w:t>CC</w:t>
                  </w:r>
                  <w:r w:rsidR="00116996" w:rsidRPr="007B6BFE">
                    <w:rPr>
                      <w:rFonts w:ascii="Verdana" w:hAnsi="Verdana"/>
                      <w:color w:val="000000"/>
                      <w:szCs w:val="24"/>
                    </w:rPr>
                    <w:t>R</w:t>
                  </w:r>
                  <w:r w:rsidRPr="007B6BFE">
                    <w:rPr>
                      <w:rFonts w:ascii="Verdana" w:hAnsi="Verdana"/>
                      <w:color w:val="000000"/>
                      <w:szCs w:val="24"/>
                    </w:rPr>
                    <w:t>10</w:t>
                  </w:r>
                  <w:r w:rsidR="00116996" w:rsidRPr="007B6BFE">
                    <w:rPr>
                      <w:rFonts w:ascii="Verdana" w:hAnsi="Verdana"/>
                      <w:color w:val="000000"/>
                      <w:szCs w:val="24"/>
                    </w:rPr>
                    <w:t>1</w:t>
                  </w:r>
                </w:p>
              </w:tc>
            </w:tr>
          </w:tbl>
          <w:p w:rsidR="000275CC" w:rsidRPr="007B6BFE" w:rsidRDefault="000275CC" w:rsidP="000275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1012" w:type="dxa"/>
            <w:gridSpan w:val="3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108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2014-15</w:t>
            </w:r>
          </w:p>
        </w:tc>
        <w:tc>
          <w:tcPr>
            <w:tcW w:w="1137" w:type="dxa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708" w:type="dxa"/>
          </w:tcPr>
          <w:p w:rsidR="000275CC" w:rsidRPr="007B6BFE" w:rsidRDefault="00DB4DC7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F/S</w:t>
            </w:r>
          </w:p>
        </w:tc>
      </w:tr>
      <w:tr w:rsidR="000275CC" w:rsidRPr="007B6BFE">
        <w:trPr>
          <w:cantSplit/>
        </w:trPr>
        <w:tc>
          <w:tcPr>
            <w:tcW w:w="3240" w:type="dxa"/>
            <w:gridSpan w:val="4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Hours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per Week</w:t>
            </w:r>
          </w:p>
        </w:tc>
        <w:tc>
          <w:tcPr>
            <w:tcW w:w="5265" w:type="dxa"/>
            <w:gridSpan w:val="8"/>
          </w:tcPr>
          <w:p w:rsidR="000275CC" w:rsidRPr="007B6BFE" w:rsidRDefault="00116996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Load</w:t>
            </w:r>
            <w:proofErr w:type="spellEnd"/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</w:tcPr>
          <w:p w:rsidR="000275CC" w:rsidRPr="007B6BFE" w:rsidRDefault="00116996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Lectures</w:t>
            </w:r>
            <w:proofErr w:type="spellEnd"/>
          </w:p>
        </w:tc>
        <w:tc>
          <w:tcPr>
            <w:tcW w:w="4819" w:type="dxa"/>
            <w:gridSpan w:val="7"/>
          </w:tcPr>
          <w:p w:rsidR="000275CC" w:rsidRPr="007B6BFE" w:rsidRDefault="00116996" w:rsidP="000275CC">
            <w:pPr>
              <w:rPr>
                <w:rFonts w:ascii="Arial" w:hAnsi="Arial" w:cs="Arial"/>
                <w:sz w:val="22"/>
              </w:rPr>
            </w:pPr>
            <w:r w:rsidRPr="007B6BFE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biweekly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x 8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</w:tcPr>
          <w:p w:rsidR="000275CC" w:rsidRPr="007B6BFE" w:rsidRDefault="00116996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Workshops</w:t>
            </w:r>
          </w:p>
        </w:tc>
        <w:tc>
          <w:tcPr>
            <w:tcW w:w="4819" w:type="dxa"/>
            <w:gridSpan w:val="7"/>
          </w:tcPr>
          <w:p w:rsidR="000275CC" w:rsidRPr="007B6BFE" w:rsidRDefault="00116996" w:rsidP="000275CC">
            <w:pPr>
              <w:rPr>
                <w:rFonts w:ascii="Arial" w:hAnsi="Arial" w:cs="Arial"/>
                <w:sz w:val="22"/>
              </w:rPr>
            </w:pPr>
            <w:r w:rsidRPr="007B6BFE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biweekly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x 8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</w:tcPr>
          <w:p w:rsidR="000275CC" w:rsidRPr="007B6BFE" w:rsidRDefault="000275CC" w:rsidP="000275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4819" w:type="dxa"/>
            <w:gridSpan w:val="7"/>
          </w:tcPr>
          <w:p w:rsidR="000275CC" w:rsidRPr="007B6BFE" w:rsidRDefault="00116996" w:rsidP="000275CC">
            <w:pPr>
              <w:rPr>
                <w:rFonts w:ascii="Arial" w:hAnsi="Arial" w:cs="Arial"/>
                <w:sz w:val="22"/>
              </w:rPr>
            </w:pPr>
            <w:r w:rsidRPr="007B6BFE">
              <w:rPr>
                <w:rFonts w:ascii="Arial" w:hAnsi="Arial" w:cs="Arial"/>
                <w:sz w:val="22"/>
              </w:rPr>
              <w:t>16 per semester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 with other subjects: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705" w:type="dxa"/>
            <w:gridSpan w:val="10"/>
          </w:tcPr>
          <w:p w:rsidR="00F57396" w:rsidRPr="007B6BFE" w:rsidRDefault="00F57396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GB"/>
              </w:rPr>
              <w:t>Unit 1</w:t>
            </w:r>
            <w:r w:rsidR="00116996" w:rsidRPr="007B6BFE">
              <w:rPr>
                <w:rFonts w:ascii="Arial" w:hAnsi="Arial" w:cs="Arial"/>
                <w:sz w:val="22"/>
                <w:szCs w:val="22"/>
                <w:lang w:val="en-GB"/>
              </w:rPr>
              <w:t xml:space="preserve"> focuses on general and specific study skills and overlaps with every course</w:t>
            </w:r>
          </w:p>
          <w:p w:rsidR="000275CC" w:rsidRPr="007B6BFE" w:rsidRDefault="00F57396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GB"/>
              </w:rPr>
              <w:t>Unit 2 focuses on character development and is aimed at personal growth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0275CC" w:rsidRPr="007B6BFE" w:rsidRDefault="009E3EA6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Outline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for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the </w:t>
            </w:r>
            <w:r w:rsidR="007B6BFE">
              <w:rPr>
                <w:rFonts w:ascii="Arial" w:hAnsi="Arial" w:cs="Arial"/>
                <w:b/>
                <w:sz w:val="22"/>
                <w:szCs w:val="22"/>
              </w:rPr>
              <w:t xml:space="preserve">3-Year </w:t>
            </w:r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College and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Career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Readiness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72232B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6705" w:type="dxa"/>
            <w:gridSpan w:val="10"/>
          </w:tcPr>
          <w:p w:rsidR="000275CC" w:rsidRPr="007B6BFE" w:rsidRDefault="0072232B" w:rsidP="003006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Unit 1: Study Skills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7B6BFE" w:rsidRDefault="0072232B" w:rsidP="000275C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Unit 2: Character Development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72232B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6705" w:type="dxa"/>
            <w:gridSpan w:val="10"/>
          </w:tcPr>
          <w:p w:rsidR="000275CC" w:rsidRPr="007B6BFE" w:rsidRDefault="0072232B" w:rsidP="000275C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Unit 3: Self-Assessment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7B6BFE" w:rsidRDefault="0072232B" w:rsidP="000275C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Unit 4: Introduction to Application Procedures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72232B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6705" w:type="dxa"/>
            <w:gridSpan w:val="10"/>
          </w:tcPr>
          <w:p w:rsidR="000275CC" w:rsidRPr="007B6BFE" w:rsidRDefault="0072232B" w:rsidP="0030068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Unit 5: Application Procedures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7B6BFE" w:rsidRDefault="0072232B" w:rsidP="003006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GB"/>
              </w:rPr>
              <w:t>Unit 6: Preparing for and Transitioning to College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72232B" w:rsidRPr="007B6BFE" w:rsidRDefault="000275C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Objectives</w:t>
            </w:r>
            <w:r w:rsidR="00570564" w:rsidRPr="007B6BFE">
              <w:rPr>
                <w:rFonts w:ascii="Arial" w:hAnsi="Arial" w:cs="Arial"/>
                <w:sz w:val="22"/>
                <w:lang w:val="en-US"/>
              </w:rPr>
              <w:t>: Year I, Unit I: Study Skills</w:t>
            </w:r>
            <w:r w:rsidR="00DB4DC7" w:rsidRPr="007B6BFE">
              <w:rPr>
                <w:rFonts w:ascii="Arial" w:hAnsi="Arial" w:cs="Arial"/>
                <w:sz w:val="22"/>
                <w:lang w:val="en-US"/>
              </w:rPr>
              <w:t xml:space="preserve"> (Fall Term)</w:t>
            </w:r>
          </w:p>
          <w:p w:rsidR="000275CC" w:rsidRPr="007B6BFE" w:rsidRDefault="00570564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The student will be able to: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(1) Describe the WLSA Curriculum and graduation requirements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(2) Set realistic and measurable academic goals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(3) Identify college admission requirements for highly selective institutions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(4) Take notes efficiently and effectively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(5) Read and explain a WLSA high school transcript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(6) Properly use the College Counseling handbook</w:t>
            </w:r>
          </w:p>
          <w:p w:rsidR="00570564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 xml:space="preserve">(7) Identify the differences between academic and non-academic writing </w:t>
            </w:r>
          </w:p>
          <w:p w:rsidR="00DB4DC7" w:rsidRPr="007B6BFE" w:rsidRDefault="00570564" w:rsidP="0072232B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GB"/>
              </w:rPr>
              <w:t>(8) Understand the requirements of standardized tests</w:t>
            </w:r>
          </w:p>
          <w:p w:rsidR="0072232B" w:rsidRPr="007B6BFE" w:rsidRDefault="0072232B" w:rsidP="0072232B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B4DC7" w:rsidRPr="007B6BFE" w:rsidRDefault="00DB4DC7" w:rsidP="00DB4DC7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Objectives</w:t>
            </w:r>
            <w:r w:rsidRPr="007B6BFE">
              <w:rPr>
                <w:rFonts w:ascii="Arial" w:hAnsi="Arial" w:cs="Arial"/>
                <w:sz w:val="22"/>
                <w:lang w:val="en-US"/>
              </w:rPr>
              <w:t>: Year I, Unit 2: Character Development (Spring Term)</w:t>
            </w:r>
          </w:p>
          <w:p w:rsidR="00DB4DC7" w:rsidRPr="007B6BFE" w:rsidRDefault="00DB4DC7" w:rsidP="00DB4DC7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The student will be able to:</w:t>
            </w:r>
          </w:p>
          <w:p w:rsidR="00797E01" w:rsidRPr="007B6BFE" w:rsidRDefault="00DB4DC7" w:rsidP="00797E01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 xml:space="preserve">(1) </w:t>
            </w:r>
            <w:r w:rsidR="00797E01" w:rsidRPr="007B6BFE">
              <w:rPr>
                <w:rFonts w:ascii="Arial" w:hAnsi="Arial" w:cs="Arial"/>
                <w:sz w:val="22"/>
                <w:szCs w:val="22"/>
                <w:lang w:val="en-US"/>
              </w:rPr>
              <w:t>Identify the scope of the various extracurricular activities available at WLSA</w:t>
            </w:r>
          </w:p>
          <w:p w:rsidR="00797E01" w:rsidRPr="007B6BFE" w:rsidRDefault="00797E01" w:rsidP="00797E01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DB4DC7" w:rsidRPr="007B6BFE">
              <w:rPr>
                <w:rFonts w:ascii="Arial" w:hAnsi="Arial" w:cs="Arial"/>
                <w:sz w:val="22"/>
                <w:szCs w:val="22"/>
                <w:lang w:val="en-US"/>
              </w:rPr>
              <w:t xml:space="preserve">2) </w:t>
            </w: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Make informed choices related to physical, mental, and spiritual health</w:t>
            </w:r>
          </w:p>
          <w:p w:rsidR="00797E01" w:rsidRPr="007B6BFE" w:rsidRDefault="00797E01" w:rsidP="00797E01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(3) Describe the scope of various community service organizations in Shanghai</w:t>
            </w:r>
          </w:p>
          <w:p w:rsidR="00797E01" w:rsidRPr="007B6BFE" w:rsidRDefault="00797E01" w:rsidP="00797E01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(4) Identify personal values and prioritize their importance</w:t>
            </w:r>
          </w:p>
          <w:p w:rsidR="00797E01" w:rsidRPr="007B6BFE" w:rsidRDefault="00797E01" w:rsidP="00797E01">
            <w:pPr>
              <w:spacing w:before="40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(5) Express key life experiences and describe their impact on personal development</w:t>
            </w:r>
          </w:p>
          <w:p w:rsidR="000275CC" w:rsidRPr="007B6BFE" w:rsidRDefault="00797E01" w:rsidP="007B6BFE">
            <w:pPr>
              <w:spacing w:before="40"/>
              <w:ind w:left="720"/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(6) Summarize the content of CCR101 and reflect upon its effect on personal growth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Instruction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Method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10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Instruction, individual/ pair/ group work, open class feedback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Method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2340" w:type="dxa"/>
            <w:gridSpan w:val="4"/>
          </w:tcPr>
          <w:p w:rsidR="000275CC" w:rsidRPr="007B6BFE" w:rsidRDefault="00797E01" w:rsidP="000275CC">
            <w:pPr>
              <w:rPr>
                <w:rFonts w:ascii="Arial" w:hAnsi="Arial" w:cs="Arial"/>
                <w:sz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</w:rPr>
              <w:t>Reflection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papers</w:t>
            </w:r>
          </w:p>
        </w:tc>
        <w:tc>
          <w:tcPr>
            <w:tcW w:w="2182" w:type="dxa"/>
            <w:gridSpan w:val="3"/>
          </w:tcPr>
          <w:p w:rsidR="000275CC" w:rsidRPr="007B6BFE" w:rsidRDefault="00E7765F" w:rsidP="000275CC">
            <w:pPr>
              <w:rPr>
                <w:rFonts w:ascii="Arial" w:hAnsi="Arial" w:cs="Arial"/>
                <w:sz w:val="22"/>
              </w:rPr>
            </w:pPr>
            <w:r w:rsidRPr="007B6BFE">
              <w:rPr>
                <w:rFonts w:ascii="Arial" w:hAnsi="Arial" w:cs="Arial"/>
                <w:sz w:val="22"/>
              </w:rPr>
              <w:t xml:space="preserve">Workshop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based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assignments</w:t>
            </w:r>
            <w:proofErr w:type="spellEnd"/>
          </w:p>
        </w:tc>
        <w:tc>
          <w:tcPr>
            <w:tcW w:w="2183" w:type="dxa"/>
            <w:gridSpan w:val="3"/>
          </w:tcPr>
          <w:p w:rsidR="000275CC" w:rsidRPr="007B6BFE" w:rsidRDefault="00E7765F" w:rsidP="000275CC">
            <w:pPr>
              <w:rPr>
                <w:rFonts w:ascii="Arial" w:hAnsi="Arial" w:cs="Arial"/>
                <w:sz w:val="22"/>
              </w:rPr>
            </w:pPr>
            <w:r w:rsidRPr="007B6BFE">
              <w:rPr>
                <w:rFonts w:ascii="Arial" w:hAnsi="Arial" w:cs="Arial"/>
                <w:sz w:val="22"/>
              </w:rPr>
              <w:t xml:space="preserve">Open notebook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final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exam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sz w:val="22"/>
              </w:rPr>
              <w:t>each</w:t>
            </w:r>
            <w:proofErr w:type="spellEnd"/>
            <w:r w:rsidRPr="007B6BFE">
              <w:rPr>
                <w:rFonts w:ascii="Arial" w:hAnsi="Arial" w:cs="Arial"/>
                <w:sz w:val="22"/>
              </w:rPr>
              <w:t xml:space="preserve"> semester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proofErr w:type="spellEnd"/>
            <w:r w:rsidRPr="007B6B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b/>
                <w:sz w:val="22"/>
                <w:szCs w:val="22"/>
              </w:rPr>
              <w:t>Grading</w:t>
            </w:r>
            <w:proofErr w:type="spellEnd"/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shd w:val="clear" w:color="auto" w:fill="auto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Weight</w:t>
            </w:r>
            <w:proofErr w:type="spellEnd"/>
          </w:p>
        </w:tc>
        <w:tc>
          <w:tcPr>
            <w:tcW w:w="4819" w:type="dxa"/>
            <w:gridSpan w:val="7"/>
            <w:shd w:val="clear" w:color="auto" w:fill="auto"/>
          </w:tcPr>
          <w:p w:rsidR="000275CC" w:rsidRPr="007B6BFE" w:rsidRDefault="00E7765F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P/F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86" w:type="dxa"/>
            <w:gridSpan w:val="3"/>
            <w:shd w:val="clear" w:color="auto" w:fill="auto"/>
          </w:tcPr>
          <w:p w:rsidR="000275CC" w:rsidRPr="007B6BFE" w:rsidRDefault="000275C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Minimum requirement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0275CC" w:rsidRPr="007B6BFE" w:rsidRDefault="00E7765F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70</w:t>
            </w:r>
          </w:p>
        </w:tc>
      </w:tr>
      <w:tr w:rsidR="000275CC" w:rsidRPr="007B6BFE">
        <w:trPr>
          <w:cantSplit/>
        </w:trPr>
        <w:tc>
          <w:tcPr>
            <w:tcW w:w="8505" w:type="dxa"/>
            <w:gridSpan w:val="1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(Required) Attendance: </w:t>
            </w:r>
          </w:p>
        </w:tc>
      </w:tr>
      <w:tr w:rsidR="000275CC" w:rsidRPr="007B6BFE">
        <w:trPr>
          <w:cantSplit/>
        </w:trPr>
        <w:tc>
          <w:tcPr>
            <w:tcW w:w="1800" w:type="dxa"/>
            <w:gridSpan w:val="2"/>
          </w:tcPr>
          <w:p w:rsidR="000275CC" w:rsidRPr="007B6BFE" w:rsidRDefault="000275CC" w:rsidP="000275C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705" w:type="dxa"/>
            <w:gridSpan w:val="10"/>
          </w:tcPr>
          <w:p w:rsidR="000275CC" w:rsidRPr="007B6BFE" w:rsidRDefault="00E7765F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1 excused absence from lecture</w:t>
            </w:r>
          </w:p>
        </w:tc>
      </w:tr>
    </w:tbl>
    <w:p w:rsidR="000275CC" w:rsidRPr="007B6BFE" w:rsidRDefault="000275CC" w:rsidP="000275CC">
      <w:pPr>
        <w:rPr>
          <w:rFonts w:ascii="Arial" w:hAnsi="Arial" w:cs="Arial"/>
          <w:sz w:val="22"/>
          <w:lang w:val="en-GB"/>
        </w:rPr>
      </w:pPr>
    </w:p>
    <w:tbl>
      <w:tblPr>
        <w:tblW w:w="204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992"/>
        <w:gridCol w:w="2552"/>
        <w:gridCol w:w="3118"/>
        <w:gridCol w:w="567"/>
        <w:gridCol w:w="2551"/>
        <w:gridCol w:w="3118"/>
        <w:gridCol w:w="3118"/>
        <w:gridCol w:w="3118"/>
      </w:tblGrid>
      <w:tr w:rsidR="000275CC" w:rsidRPr="007B6BFE" w:rsidTr="009B738C">
        <w:trPr>
          <w:gridAfter w:val="4"/>
          <w:wAfter w:w="11905" w:type="dxa"/>
          <w:cantSplit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CC" w:rsidRPr="007B6BFE" w:rsidRDefault="000275CC" w:rsidP="00942491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7B6BFE">
              <w:rPr>
                <w:rFonts w:ascii="Arial" w:hAnsi="Arial" w:cs="Arial"/>
                <w:b/>
                <w:sz w:val="22"/>
                <w:szCs w:val="18"/>
                <w:lang w:val="en-GB"/>
              </w:rPr>
              <w:t>C</w:t>
            </w:r>
            <w:r w:rsidR="00942491" w:rsidRPr="007B6BFE">
              <w:rPr>
                <w:rFonts w:ascii="Arial" w:hAnsi="Arial" w:cs="Arial"/>
                <w:b/>
                <w:sz w:val="22"/>
                <w:szCs w:val="18"/>
                <w:lang w:val="en-GB"/>
              </w:rPr>
              <w:t>ontent and planning of lectures, workshops,</w:t>
            </w:r>
            <w:r w:rsidRPr="007B6BFE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exams/assessments</w:t>
            </w: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38C" w:rsidRPr="007B6BFE" w:rsidRDefault="009B738C" w:rsidP="000275C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Sst</w:t>
            </w:r>
            <w:proofErr w:type="spellEnd"/>
            <w:r w:rsidRPr="007B6BFE">
              <w:rPr>
                <w:rFonts w:ascii="Arial" w:hAnsi="Arial" w:cs="Arial"/>
                <w:sz w:val="22"/>
                <w:szCs w:val="22"/>
              </w:rPr>
              <w:t xml:space="preserve"> (#)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7B6B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Lecture</w:t>
            </w:r>
            <w:proofErr w:type="spellEnd"/>
            <w:r w:rsidRPr="007B6BFE">
              <w:rPr>
                <w:rFonts w:ascii="Arial" w:hAnsi="Arial" w:cs="Arial"/>
                <w:sz w:val="22"/>
                <w:szCs w:val="22"/>
              </w:rPr>
              <w:t xml:space="preserve"> Topic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 xml:space="preserve">Workshop/ </w:t>
            </w: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Assignment</w:t>
            </w:r>
            <w:proofErr w:type="spellEnd"/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E776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 xml:space="preserve">Introduction to </w:t>
            </w: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 xml:space="preserve">WLSA Curriculum </w:t>
            </w:r>
            <w:r w:rsidRPr="007B6BFE">
              <w:rPr>
                <w:rFonts w:ascii="Arial" w:hAnsi="Arial" w:cs="Arial"/>
                <w:sz w:val="22"/>
                <w:lang w:val="en-US"/>
              </w:rPr>
              <w:t>College and Career Readiness Course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Personal Branding</w:t>
            </w:r>
          </w:p>
        </w:tc>
      </w:tr>
      <w:tr w:rsidR="009B738C" w:rsidRPr="007B6BFE" w:rsidTr="009B738C">
        <w:trPr>
          <w:cantSplit/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(2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B57AD0" w:rsidRDefault="009B738C" w:rsidP="00E776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Getting to Know You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B57AD0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Autobiography;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About.Me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; LinkedIn</w:t>
            </w:r>
          </w:p>
        </w:tc>
        <w:tc>
          <w:tcPr>
            <w:tcW w:w="3118" w:type="dxa"/>
            <w:gridSpan w:val="2"/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GB"/>
              </w:rPr>
              <w:t>Lecture 2 (3 hours)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Lecture whole group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Individual/ pair/ group work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7B6BFE">
              <w:rPr>
                <w:rFonts w:ascii="Arial" w:hAnsi="Arial" w:cs="Arial"/>
                <w:sz w:val="22"/>
                <w:lang w:val="en-US"/>
              </w:rPr>
              <w:t>open</w:t>
            </w:r>
            <w:proofErr w:type="gramEnd"/>
            <w:r w:rsidRPr="007B6BFE">
              <w:rPr>
                <w:rFonts w:ascii="Arial" w:hAnsi="Arial" w:cs="Arial"/>
                <w:sz w:val="22"/>
                <w:lang w:val="en-US"/>
              </w:rPr>
              <w:t xml:space="preserve"> class feedback</w:t>
            </w:r>
          </w:p>
        </w:tc>
        <w:tc>
          <w:tcPr>
            <w:tcW w:w="3118" w:type="dxa"/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lang w:val="en-GB"/>
              </w:rPr>
              <w:t>.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 w:rsidRPr="007B6BFE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Academic Goal Setting and College Requirements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3-Year Plan; Vision Board</w:t>
            </w: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Time Management and Organizational Skills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Daily, Weekly, Monthly, Yearly Planner</w:t>
            </w: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163C2E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Academic Note-taking Skills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Reading Exercise Outline Application</w:t>
            </w: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Intro to Academic Writing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Citing Sources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US"/>
              </w:rPr>
            </w:pPr>
            <w:r w:rsidRPr="007B6BFE">
              <w:rPr>
                <w:rFonts w:ascii="Arial" w:hAnsi="Arial" w:cs="Arial"/>
                <w:sz w:val="22"/>
                <w:lang w:val="en-US"/>
              </w:rPr>
              <w:t>Overview of Standardized Testing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Using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FreeCollegeAdvice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Website</w:t>
            </w:r>
          </w:p>
        </w:tc>
      </w:tr>
      <w:tr w:rsidR="009B738C" w:rsidRPr="007B6BFE" w:rsidTr="009B738C">
        <w:trPr>
          <w:gridAfter w:val="5"/>
          <w:wAfter w:w="12472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 w:rsidRPr="007B6BFE">
              <w:rPr>
                <w:rFonts w:ascii="Arial" w:hAnsi="Arial" w:cs="Arial"/>
                <w:sz w:val="22"/>
                <w:szCs w:val="22"/>
              </w:rPr>
              <w:t xml:space="preserve">The College Counseling </w:t>
            </w:r>
            <w:proofErr w:type="spellStart"/>
            <w:r w:rsidRPr="007B6BFE">
              <w:rPr>
                <w:rFonts w:ascii="Arial" w:hAnsi="Arial" w:cs="Arial"/>
                <w:sz w:val="22"/>
                <w:szCs w:val="22"/>
              </w:rPr>
              <w:t>Handbook</w:t>
            </w:r>
            <w:proofErr w:type="spellEnd"/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</w:p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8C" w:rsidRPr="007B6BFE" w:rsidRDefault="009B738C" w:rsidP="00027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Using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FreeCollegeAdvice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Website</w:t>
            </w:r>
          </w:p>
        </w:tc>
      </w:tr>
    </w:tbl>
    <w:p w:rsidR="000275CC" w:rsidRDefault="000275CC"/>
    <w:sectPr w:rsidR="000275CC" w:rsidSect="000275CC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029A"/>
    <w:multiLevelType w:val="hybridMultilevel"/>
    <w:tmpl w:val="DE30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5CC"/>
    <w:rsid w:val="000275CC"/>
    <w:rsid w:val="00116996"/>
    <w:rsid w:val="001253FC"/>
    <w:rsid w:val="00163C2E"/>
    <w:rsid w:val="001F6B1C"/>
    <w:rsid w:val="0030068F"/>
    <w:rsid w:val="003B2F2B"/>
    <w:rsid w:val="00570564"/>
    <w:rsid w:val="006003BF"/>
    <w:rsid w:val="00677F97"/>
    <w:rsid w:val="0072232B"/>
    <w:rsid w:val="00797E01"/>
    <w:rsid w:val="007B6BFE"/>
    <w:rsid w:val="00866EF3"/>
    <w:rsid w:val="00942491"/>
    <w:rsid w:val="009B738C"/>
    <w:rsid w:val="009E3EA6"/>
    <w:rsid w:val="009F015E"/>
    <w:rsid w:val="00A24E7D"/>
    <w:rsid w:val="00B57AD0"/>
    <w:rsid w:val="00BA440A"/>
    <w:rsid w:val="00DB4DC7"/>
    <w:rsid w:val="00E7765F"/>
    <w:rsid w:val="00E93E12"/>
    <w:rsid w:val="00E95339"/>
    <w:rsid w:val="00F57396"/>
  </w:rsids>
  <m:mathPr>
    <m:mathFont m:val="Univer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4C"/>
    <w:rPr>
      <w:rFonts w:ascii="Times New Roman" w:eastAsia="Times New Roman" w:hAnsi="Times New Roman" w:cs="Times New Roman"/>
      <w:kern w:val="0"/>
      <w:sz w:val="20"/>
      <w:szCs w:val="20"/>
      <w:lang w:val="nl-NL"/>
    </w:rPr>
  </w:style>
  <w:style w:type="paragraph" w:styleId="Heading1">
    <w:name w:val="heading 1"/>
    <w:basedOn w:val="Normal"/>
    <w:next w:val="Normal"/>
    <w:link w:val="Heading1Char"/>
    <w:qFormat/>
    <w:rsid w:val="008C4D4C"/>
    <w:pPr>
      <w:keepNext/>
      <w:outlineLvl w:val="0"/>
    </w:pPr>
    <w:rPr>
      <w:rFonts w:ascii="Univers" w:hAnsi="Univers"/>
      <w:i/>
      <w:i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C4D4C"/>
    <w:rPr>
      <w:rFonts w:ascii="Univers" w:eastAsia="Times New Roman" w:hAnsi="Univers" w:cs="Times New Roman"/>
      <w:i/>
      <w:iCs/>
      <w:kern w:val="0"/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teo%20Gianni%20HD:Users:plchris:Library:Containers:com.apple.mail:Data:Library:Mail%20Downloads:532F65ED-2748-4F41-8AFB-689DE31A62E9:Cours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Description Template.dotx</Template>
  <TotalTime>177</TotalTime>
  <Pages>2</Pages>
  <Words>431</Words>
  <Characters>2459</Characters>
  <Application>Microsoft Macintosh Word</Application>
  <DocSecurity>0</DocSecurity>
  <Lines>20</Lines>
  <Paragraphs>4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dcterms:created xsi:type="dcterms:W3CDTF">2014-08-19T05:37:00Z</dcterms:created>
  <dcterms:modified xsi:type="dcterms:W3CDTF">2014-09-10T11:26:00Z</dcterms:modified>
</cp:coreProperties>
</file>